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287D" w14:textId="0CCEE573" w:rsidR="00706CCD" w:rsidRPr="00706CCD" w:rsidRDefault="00990A71" w:rsidP="00E14FA2">
      <w:pPr>
        <w:ind w:left="212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706CCD">
        <w:rPr>
          <w:rFonts w:ascii="Times New Roman" w:hAnsi="Times New Roman" w:cs="Times New Roman"/>
          <w:b/>
          <w:i/>
          <w:sz w:val="20"/>
          <w:szCs w:val="20"/>
        </w:rPr>
        <w:t>Ogólnopolskie Zrzeszenie Sędziów „</w:t>
      </w:r>
      <w:proofErr w:type="spellStart"/>
      <w:r w:rsidRPr="00706CCD">
        <w:rPr>
          <w:rFonts w:ascii="Times New Roman" w:hAnsi="Times New Roman" w:cs="Times New Roman"/>
          <w:b/>
          <w:i/>
          <w:sz w:val="20"/>
          <w:szCs w:val="20"/>
        </w:rPr>
        <w:t>Aequitas</w:t>
      </w:r>
      <w:proofErr w:type="spellEnd"/>
      <w:r w:rsidRPr="00706CCD">
        <w:rPr>
          <w:rFonts w:ascii="Times New Roman" w:hAnsi="Times New Roman" w:cs="Times New Roman"/>
          <w:b/>
          <w:i/>
          <w:sz w:val="20"/>
          <w:szCs w:val="20"/>
        </w:rPr>
        <w:t>”</w:t>
      </w:r>
    </w:p>
    <w:p w14:paraId="40E9EC19" w14:textId="77777777" w:rsidR="00845B0F" w:rsidRPr="00706CCD" w:rsidRDefault="00706CCD" w:rsidP="00706C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45B0F" w:rsidRPr="00706CCD">
        <w:rPr>
          <w:rFonts w:ascii="Times New Roman" w:hAnsi="Times New Roman" w:cs="Times New Roman"/>
          <w:b/>
          <w:sz w:val="24"/>
          <w:szCs w:val="24"/>
        </w:rPr>
        <w:t>Ogólnopolska konferencja naukowa</w:t>
      </w:r>
      <w:r w:rsidRPr="00706C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A71" w:rsidRPr="00706CCD">
        <w:rPr>
          <w:rFonts w:ascii="Times New Roman" w:hAnsi="Times New Roman" w:cs="Times New Roman"/>
          <w:b/>
          <w:sz w:val="24"/>
          <w:szCs w:val="24"/>
        </w:rPr>
        <w:t>„Powołania sędziów w Po</w:t>
      </w:r>
      <w:r w:rsidR="00845B0F" w:rsidRPr="00706CCD">
        <w:rPr>
          <w:rFonts w:ascii="Times New Roman" w:hAnsi="Times New Roman" w:cs="Times New Roman"/>
          <w:b/>
          <w:sz w:val="24"/>
          <w:szCs w:val="24"/>
        </w:rPr>
        <w:t>lsce po 1989 r.”</w:t>
      </w:r>
    </w:p>
    <w:p w14:paraId="691346C2" w14:textId="77777777" w:rsidR="00845B0F" w:rsidRDefault="00845B0F" w:rsidP="00E11D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6CCD">
        <w:rPr>
          <w:rFonts w:ascii="Times New Roman" w:hAnsi="Times New Roman" w:cs="Times New Roman"/>
          <w:b/>
          <w:sz w:val="20"/>
          <w:szCs w:val="20"/>
        </w:rPr>
        <w:t>28 ma</w:t>
      </w:r>
      <w:r w:rsidR="00EA38F6">
        <w:rPr>
          <w:rFonts w:ascii="Times New Roman" w:hAnsi="Times New Roman" w:cs="Times New Roman"/>
          <w:b/>
          <w:sz w:val="20"/>
          <w:szCs w:val="20"/>
        </w:rPr>
        <w:t>rca 2025 r.</w:t>
      </w:r>
    </w:p>
    <w:p w14:paraId="238E6BDA" w14:textId="77777777" w:rsidR="00EA38F6" w:rsidRPr="00706CCD" w:rsidRDefault="00EA38F6" w:rsidP="00EA38F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Wydział Prawa i Administracji Uniwersytet Łódzki</w:t>
      </w:r>
    </w:p>
    <w:p w14:paraId="29CC48D6" w14:textId="77777777" w:rsidR="00845B0F" w:rsidRPr="00706CCD" w:rsidRDefault="00845B0F">
      <w:pPr>
        <w:rPr>
          <w:rFonts w:ascii="Times New Roman" w:hAnsi="Times New Roman" w:cs="Times New Roman"/>
          <w:sz w:val="24"/>
          <w:szCs w:val="24"/>
        </w:rPr>
      </w:pPr>
    </w:p>
    <w:p w14:paraId="1D130DE4" w14:textId="77777777" w:rsidR="00845B0F" w:rsidRPr="00095990" w:rsidRDefault="00E04413" w:rsidP="00E044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PROGRAM</w:t>
      </w:r>
    </w:p>
    <w:p w14:paraId="7F0896A0" w14:textId="1E008353" w:rsidR="00845B0F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Cz</w:t>
      </w:r>
      <w:r w:rsidR="00E14FA2">
        <w:rPr>
          <w:rFonts w:ascii="Times New Roman" w:hAnsi="Times New Roman" w:cs="Times New Roman"/>
          <w:b/>
          <w:sz w:val="20"/>
          <w:szCs w:val="20"/>
        </w:rPr>
        <w:t>ę</w:t>
      </w:r>
      <w:r w:rsidRPr="00095990">
        <w:rPr>
          <w:rFonts w:ascii="Times New Roman" w:hAnsi="Times New Roman" w:cs="Times New Roman"/>
          <w:b/>
          <w:sz w:val="20"/>
          <w:szCs w:val="20"/>
        </w:rPr>
        <w:t>ść I</w:t>
      </w:r>
      <w:r w:rsidR="00E14FA2">
        <w:rPr>
          <w:rFonts w:ascii="Times New Roman" w:hAnsi="Times New Roman" w:cs="Times New Roman"/>
          <w:b/>
          <w:sz w:val="20"/>
          <w:szCs w:val="20"/>
        </w:rPr>
        <w:t>.</w:t>
      </w:r>
    </w:p>
    <w:p w14:paraId="7400362C" w14:textId="48FCBB63" w:rsidR="00845B0F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95990">
        <w:rPr>
          <w:rFonts w:ascii="Times New Roman" w:hAnsi="Times New Roman" w:cs="Times New Roman"/>
          <w:sz w:val="20"/>
          <w:szCs w:val="20"/>
        </w:rPr>
        <w:t>9.00- 9.30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990A71" w:rsidRPr="00095990">
        <w:rPr>
          <w:rFonts w:ascii="Times New Roman" w:hAnsi="Times New Roman" w:cs="Times New Roman"/>
          <w:sz w:val="20"/>
          <w:szCs w:val="20"/>
        </w:rPr>
        <w:t xml:space="preserve">Orzecznictwo </w:t>
      </w:r>
      <w:proofErr w:type="spellStart"/>
      <w:r w:rsidR="00990A71" w:rsidRPr="00095990">
        <w:rPr>
          <w:rFonts w:ascii="Times New Roman" w:hAnsi="Times New Roman" w:cs="Times New Roman"/>
          <w:sz w:val="20"/>
          <w:szCs w:val="20"/>
        </w:rPr>
        <w:t>ETPCz</w:t>
      </w:r>
      <w:proofErr w:type="spellEnd"/>
      <w:r w:rsidR="00990A71" w:rsidRPr="00095990">
        <w:rPr>
          <w:rFonts w:ascii="Times New Roman" w:hAnsi="Times New Roman" w:cs="Times New Roman"/>
          <w:sz w:val="20"/>
          <w:szCs w:val="20"/>
        </w:rPr>
        <w:t xml:space="preserve"> i TSUE w kwestii nominacji sędziów w Polsce –SSO </w:t>
      </w:r>
      <w:r w:rsidR="00E14FA2" w:rsidRPr="00095990">
        <w:rPr>
          <w:rFonts w:ascii="Times New Roman" w:hAnsi="Times New Roman" w:cs="Times New Roman"/>
          <w:sz w:val="20"/>
          <w:szCs w:val="20"/>
        </w:rPr>
        <w:t xml:space="preserve">dr </w:t>
      </w:r>
      <w:r w:rsidR="00990A71" w:rsidRPr="00095990">
        <w:rPr>
          <w:rFonts w:ascii="Times New Roman" w:hAnsi="Times New Roman" w:cs="Times New Roman"/>
          <w:sz w:val="20"/>
          <w:szCs w:val="20"/>
        </w:rPr>
        <w:t>Monika</w:t>
      </w:r>
      <w:r w:rsidR="000313B3">
        <w:rPr>
          <w:rFonts w:ascii="Times New Roman" w:hAnsi="Times New Roman" w:cs="Times New Roman"/>
          <w:sz w:val="20"/>
          <w:szCs w:val="20"/>
        </w:rPr>
        <w:t xml:space="preserve"> </w:t>
      </w:r>
      <w:r w:rsidR="00990A71" w:rsidRPr="00095990">
        <w:rPr>
          <w:rFonts w:ascii="Times New Roman" w:hAnsi="Times New Roman" w:cs="Times New Roman"/>
          <w:sz w:val="20"/>
          <w:szCs w:val="20"/>
        </w:rPr>
        <w:t>Smusz</w:t>
      </w:r>
      <w:r w:rsidR="00E14FA2">
        <w:rPr>
          <w:rFonts w:ascii="Times New Roman" w:hAnsi="Times New Roman" w:cs="Times New Roman"/>
          <w:sz w:val="20"/>
          <w:szCs w:val="20"/>
        </w:rPr>
        <w:t>-</w:t>
      </w:r>
      <w:r w:rsidR="00990A71" w:rsidRPr="00095990">
        <w:rPr>
          <w:rFonts w:ascii="Times New Roman" w:hAnsi="Times New Roman" w:cs="Times New Roman"/>
          <w:sz w:val="20"/>
          <w:szCs w:val="20"/>
        </w:rPr>
        <w:t xml:space="preserve">Kulesza, Uniwersytet Łódzki </w:t>
      </w:r>
    </w:p>
    <w:p w14:paraId="5E970EF2" w14:textId="3C7B8BCF" w:rsidR="00990A71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95990">
        <w:rPr>
          <w:rFonts w:ascii="Times New Roman" w:hAnsi="Times New Roman" w:cs="Times New Roman"/>
          <w:sz w:val="20"/>
          <w:szCs w:val="20"/>
        </w:rPr>
        <w:t>9.30-10.00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990A71" w:rsidRPr="00095990">
        <w:rPr>
          <w:rFonts w:ascii="Times New Roman" w:hAnsi="Times New Roman" w:cs="Times New Roman"/>
          <w:sz w:val="20"/>
          <w:szCs w:val="20"/>
        </w:rPr>
        <w:t xml:space="preserve">Status sędziów powołanych od 2018 r. – Rzecznik Praw Obywatelskich, dr hab. </w:t>
      </w:r>
      <w:r w:rsidR="00706CCD">
        <w:rPr>
          <w:rFonts w:ascii="Times New Roman" w:hAnsi="Times New Roman" w:cs="Times New Roman"/>
          <w:sz w:val="20"/>
          <w:szCs w:val="20"/>
        </w:rPr>
        <w:t>prof. UW</w:t>
      </w:r>
      <w:r w:rsidR="000313B3">
        <w:rPr>
          <w:rFonts w:ascii="Times New Roman" w:hAnsi="Times New Roman" w:cs="Times New Roman"/>
          <w:sz w:val="20"/>
          <w:szCs w:val="20"/>
        </w:rPr>
        <w:t xml:space="preserve"> </w:t>
      </w:r>
      <w:r w:rsidR="00043386">
        <w:rPr>
          <w:rFonts w:ascii="Times New Roman" w:hAnsi="Times New Roman" w:cs="Times New Roman"/>
          <w:sz w:val="20"/>
          <w:szCs w:val="20"/>
        </w:rPr>
        <w:t>Marcin</w:t>
      </w:r>
      <w:r w:rsidR="00E14FA2">
        <w:rPr>
          <w:rFonts w:ascii="Times New Roman" w:hAnsi="Times New Roman" w:cs="Times New Roman"/>
          <w:sz w:val="20"/>
          <w:szCs w:val="20"/>
        </w:rPr>
        <w:t xml:space="preserve"> </w:t>
      </w:r>
      <w:r w:rsidR="001A3CE7">
        <w:rPr>
          <w:rFonts w:ascii="Times New Roman" w:hAnsi="Times New Roman" w:cs="Times New Roman"/>
          <w:sz w:val="20"/>
          <w:szCs w:val="20"/>
        </w:rPr>
        <w:t>Wiącek</w:t>
      </w:r>
    </w:p>
    <w:p w14:paraId="64254642" w14:textId="6678EAFC" w:rsidR="00095990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95990">
        <w:rPr>
          <w:rFonts w:ascii="Times New Roman" w:hAnsi="Times New Roman" w:cs="Times New Roman"/>
          <w:sz w:val="20"/>
          <w:szCs w:val="20"/>
        </w:rPr>
        <w:t>10.00-10.30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095990" w:rsidRPr="00095990">
        <w:rPr>
          <w:rFonts w:ascii="Times New Roman" w:hAnsi="Times New Roman" w:cs="Times New Roman"/>
          <w:sz w:val="20"/>
          <w:szCs w:val="20"/>
        </w:rPr>
        <w:t>Trójpo</w:t>
      </w:r>
      <w:r w:rsidR="00706CCD">
        <w:rPr>
          <w:rFonts w:ascii="Times New Roman" w:hAnsi="Times New Roman" w:cs="Times New Roman"/>
          <w:sz w:val="20"/>
          <w:szCs w:val="20"/>
        </w:rPr>
        <w:t xml:space="preserve">dział władzy sądowniczej – dr hab. prof. </w:t>
      </w:r>
      <w:proofErr w:type="spellStart"/>
      <w:r w:rsidR="00706CCD">
        <w:rPr>
          <w:rFonts w:ascii="Times New Roman" w:hAnsi="Times New Roman" w:cs="Times New Roman"/>
          <w:sz w:val="20"/>
          <w:szCs w:val="20"/>
        </w:rPr>
        <w:t>UŁa</w:t>
      </w:r>
      <w:proofErr w:type="spellEnd"/>
      <w:r w:rsidR="00095990" w:rsidRPr="00095990">
        <w:rPr>
          <w:rFonts w:ascii="Times New Roman" w:hAnsi="Times New Roman" w:cs="Times New Roman"/>
          <w:sz w:val="20"/>
          <w:szCs w:val="20"/>
        </w:rPr>
        <w:t xml:space="preserve"> Robert Gwiazdowski, Uczelnia Łazarskiego</w:t>
      </w:r>
    </w:p>
    <w:p w14:paraId="050544D8" w14:textId="77777777" w:rsidR="00990A71" w:rsidRPr="00095990" w:rsidRDefault="00976CA2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9599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2ED767" w14:textId="25615BE1" w:rsidR="00845B0F" w:rsidRPr="00095990" w:rsidRDefault="00990A71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10.30 – 11.00</w:t>
      </w:r>
      <w:r w:rsidR="00E14FA2">
        <w:rPr>
          <w:rFonts w:ascii="Times New Roman" w:hAnsi="Times New Roman" w:cs="Times New Roman"/>
          <w:b/>
          <w:sz w:val="20"/>
          <w:szCs w:val="20"/>
        </w:rPr>
        <w:tab/>
      </w:r>
      <w:r w:rsidRPr="00095990">
        <w:rPr>
          <w:rFonts w:ascii="Times New Roman" w:hAnsi="Times New Roman" w:cs="Times New Roman"/>
          <w:b/>
          <w:sz w:val="20"/>
          <w:szCs w:val="20"/>
        </w:rPr>
        <w:t>Dyskusja</w:t>
      </w:r>
    </w:p>
    <w:p w14:paraId="3E0A6874" w14:textId="01AF10E7" w:rsidR="00845B0F" w:rsidRPr="00095990" w:rsidRDefault="0043133A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11.00 – 11.3</w:t>
      </w:r>
      <w:r w:rsidR="00845B0F" w:rsidRPr="00095990">
        <w:rPr>
          <w:rFonts w:ascii="Times New Roman" w:hAnsi="Times New Roman" w:cs="Times New Roman"/>
          <w:b/>
          <w:sz w:val="20"/>
          <w:szCs w:val="20"/>
        </w:rPr>
        <w:t>0</w:t>
      </w:r>
      <w:r w:rsidR="00E14FA2">
        <w:rPr>
          <w:rFonts w:ascii="Times New Roman" w:hAnsi="Times New Roman" w:cs="Times New Roman"/>
          <w:b/>
          <w:sz w:val="20"/>
          <w:szCs w:val="20"/>
        </w:rPr>
        <w:tab/>
      </w:r>
      <w:r w:rsidR="00845B0F" w:rsidRPr="00095990">
        <w:rPr>
          <w:rFonts w:ascii="Times New Roman" w:hAnsi="Times New Roman" w:cs="Times New Roman"/>
          <w:b/>
          <w:sz w:val="20"/>
          <w:szCs w:val="20"/>
        </w:rPr>
        <w:t>Przerwa kawowa</w:t>
      </w:r>
    </w:p>
    <w:p w14:paraId="30560268" w14:textId="77777777" w:rsidR="00845B0F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</w:p>
    <w:p w14:paraId="6EA72892" w14:textId="1CD5FAE2" w:rsidR="00845B0F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Cz</w:t>
      </w:r>
      <w:r w:rsidR="00E14FA2">
        <w:rPr>
          <w:rFonts w:ascii="Times New Roman" w:hAnsi="Times New Roman" w:cs="Times New Roman"/>
          <w:b/>
          <w:sz w:val="20"/>
          <w:szCs w:val="20"/>
        </w:rPr>
        <w:t>ę</w:t>
      </w:r>
      <w:r w:rsidRPr="00095990">
        <w:rPr>
          <w:rFonts w:ascii="Times New Roman" w:hAnsi="Times New Roman" w:cs="Times New Roman"/>
          <w:b/>
          <w:sz w:val="20"/>
          <w:szCs w:val="20"/>
        </w:rPr>
        <w:t>ść II</w:t>
      </w:r>
      <w:r w:rsidR="00E14FA2">
        <w:rPr>
          <w:rFonts w:ascii="Times New Roman" w:hAnsi="Times New Roman" w:cs="Times New Roman"/>
          <w:b/>
          <w:sz w:val="20"/>
          <w:szCs w:val="20"/>
        </w:rPr>
        <w:t>.</w:t>
      </w:r>
    </w:p>
    <w:p w14:paraId="1DCC4C3F" w14:textId="1F4E66BC" w:rsidR="00845B0F" w:rsidRPr="00095990" w:rsidRDefault="00706CCD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11.30 – </w:t>
      </w:r>
      <w:r w:rsidR="00990A71" w:rsidRPr="00095990">
        <w:rPr>
          <w:rFonts w:ascii="Times New Roman" w:hAnsi="Times New Roman" w:cs="Times New Roman"/>
          <w:sz w:val="20"/>
          <w:szCs w:val="20"/>
        </w:rPr>
        <w:t>12.00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845B0F" w:rsidRPr="00095990">
        <w:rPr>
          <w:rFonts w:ascii="Times New Roman" w:hAnsi="Times New Roman" w:cs="Times New Roman"/>
          <w:sz w:val="20"/>
          <w:szCs w:val="20"/>
        </w:rPr>
        <w:t>Stan władzy sądowniczej w Polsce w 1989 r. – red. Tomasz Pietryga</w:t>
      </w:r>
    </w:p>
    <w:p w14:paraId="2BD5E0DE" w14:textId="4C7860EE" w:rsidR="00845B0F" w:rsidRPr="00095990" w:rsidRDefault="00706CCD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12.00 -  </w:t>
      </w:r>
      <w:r w:rsidR="00990A71" w:rsidRPr="00095990">
        <w:rPr>
          <w:rFonts w:ascii="Times New Roman" w:hAnsi="Times New Roman" w:cs="Times New Roman"/>
          <w:sz w:val="20"/>
          <w:szCs w:val="20"/>
        </w:rPr>
        <w:t>12.3</w:t>
      </w:r>
      <w:r>
        <w:rPr>
          <w:rFonts w:ascii="Times New Roman" w:hAnsi="Times New Roman" w:cs="Times New Roman"/>
          <w:sz w:val="20"/>
          <w:szCs w:val="20"/>
        </w:rPr>
        <w:t>0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990A71" w:rsidRPr="00095990">
        <w:rPr>
          <w:rFonts w:ascii="Times New Roman" w:hAnsi="Times New Roman" w:cs="Times New Roman"/>
          <w:sz w:val="20"/>
          <w:szCs w:val="20"/>
        </w:rPr>
        <w:t>Polski model wyboru i awansu</w:t>
      </w:r>
      <w:r w:rsidR="00845B0F" w:rsidRPr="00095990">
        <w:rPr>
          <w:rFonts w:ascii="Times New Roman" w:hAnsi="Times New Roman" w:cs="Times New Roman"/>
          <w:sz w:val="20"/>
          <w:szCs w:val="20"/>
        </w:rPr>
        <w:t xml:space="preserve"> sędziów w świetle orzecznictwa TK – dr hab. prof. UW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45B0F" w:rsidRPr="00095990">
        <w:rPr>
          <w:rFonts w:ascii="Times New Roman" w:hAnsi="Times New Roman" w:cs="Times New Roman"/>
          <w:sz w:val="20"/>
          <w:szCs w:val="20"/>
        </w:rPr>
        <w:t>Ryszard Piotrowski</w:t>
      </w:r>
      <w:r w:rsidR="00095990" w:rsidRPr="00095990">
        <w:rPr>
          <w:rFonts w:ascii="Times New Roman" w:hAnsi="Times New Roman" w:cs="Times New Roman"/>
          <w:sz w:val="20"/>
          <w:szCs w:val="20"/>
        </w:rPr>
        <w:t>, Uniwersytet Warszawski</w:t>
      </w:r>
    </w:p>
    <w:p w14:paraId="47207B57" w14:textId="374C5FD0" w:rsidR="00095990" w:rsidRPr="00095990" w:rsidRDefault="00706CCD" w:rsidP="000313B3">
      <w:pPr>
        <w:tabs>
          <w:tab w:val="left" w:pos="1418"/>
        </w:tabs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12.30 - </w:t>
      </w:r>
      <w:r w:rsidR="00990A71" w:rsidRPr="00095990">
        <w:rPr>
          <w:rFonts w:ascii="Times New Roman" w:hAnsi="Times New Roman" w:cs="Times New Roman"/>
          <w:sz w:val="20"/>
          <w:szCs w:val="20"/>
        </w:rPr>
        <w:t>13.00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095990" w:rsidRPr="00095990">
        <w:rPr>
          <w:rFonts w:ascii="Times New Roman" w:hAnsi="Times New Roman" w:cs="Times New Roman"/>
          <w:sz w:val="20"/>
          <w:szCs w:val="20"/>
        </w:rPr>
        <w:t>Sęd</w:t>
      </w:r>
      <w:r w:rsidR="0025685F">
        <w:rPr>
          <w:rFonts w:ascii="Times New Roman" w:hAnsi="Times New Roman" w:cs="Times New Roman"/>
          <w:sz w:val="20"/>
          <w:szCs w:val="20"/>
        </w:rPr>
        <w:t>zia ustawowy</w:t>
      </w:r>
      <w:r w:rsidR="00095990" w:rsidRPr="00095990">
        <w:rPr>
          <w:rFonts w:ascii="Times New Roman" w:hAnsi="Times New Roman" w:cs="Times New Roman"/>
          <w:sz w:val="20"/>
          <w:szCs w:val="20"/>
        </w:rPr>
        <w:t xml:space="preserve"> – SSR Aleksandra </w:t>
      </w:r>
      <w:proofErr w:type="spellStart"/>
      <w:r w:rsidR="00095990" w:rsidRPr="00095990">
        <w:rPr>
          <w:rFonts w:ascii="Times New Roman" w:hAnsi="Times New Roman" w:cs="Times New Roman"/>
          <w:sz w:val="20"/>
          <w:szCs w:val="20"/>
        </w:rPr>
        <w:t>Siniecka</w:t>
      </w:r>
      <w:r w:rsidR="00E14FA2">
        <w:rPr>
          <w:rFonts w:ascii="Times New Roman" w:hAnsi="Times New Roman" w:cs="Times New Roman"/>
          <w:sz w:val="20"/>
          <w:szCs w:val="20"/>
        </w:rPr>
        <w:t>-</w:t>
      </w:r>
      <w:r w:rsidR="00095990" w:rsidRPr="00095990">
        <w:rPr>
          <w:rFonts w:ascii="Times New Roman" w:hAnsi="Times New Roman" w:cs="Times New Roman"/>
          <w:sz w:val="20"/>
          <w:szCs w:val="20"/>
        </w:rPr>
        <w:t>Kotula</w:t>
      </w:r>
      <w:proofErr w:type="spellEnd"/>
    </w:p>
    <w:p w14:paraId="44289884" w14:textId="77777777" w:rsidR="00845B0F" w:rsidRPr="00095990" w:rsidRDefault="00845B0F" w:rsidP="000313B3">
      <w:pPr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</w:p>
    <w:p w14:paraId="646FC69C" w14:textId="62F6A9C2" w:rsidR="00845B0F" w:rsidRPr="00095990" w:rsidRDefault="00990A71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13.00</w:t>
      </w:r>
      <w:r w:rsidR="0043133A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Pr="00095990">
        <w:rPr>
          <w:rFonts w:ascii="Times New Roman" w:hAnsi="Times New Roman" w:cs="Times New Roman"/>
          <w:b/>
          <w:sz w:val="20"/>
          <w:szCs w:val="20"/>
        </w:rPr>
        <w:t>14.00</w:t>
      </w:r>
      <w:r w:rsidR="00E14FA2">
        <w:rPr>
          <w:rFonts w:ascii="Times New Roman" w:hAnsi="Times New Roman" w:cs="Times New Roman"/>
          <w:b/>
          <w:sz w:val="20"/>
          <w:szCs w:val="20"/>
        </w:rPr>
        <w:tab/>
      </w:r>
      <w:r w:rsidR="00845B0F" w:rsidRPr="00095990">
        <w:rPr>
          <w:rFonts w:ascii="Times New Roman" w:hAnsi="Times New Roman" w:cs="Times New Roman"/>
          <w:b/>
          <w:sz w:val="20"/>
          <w:szCs w:val="20"/>
        </w:rPr>
        <w:t>Dyskusja</w:t>
      </w:r>
    </w:p>
    <w:p w14:paraId="2F233387" w14:textId="1C322F68" w:rsidR="00845B0F" w:rsidRPr="00095990" w:rsidRDefault="00990A71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 xml:space="preserve">14.00 </w:t>
      </w:r>
      <w:r w:rsidR="00E14FA2">
        <w:rPr>
          <w:rFonts w:ascii="Times New Roman" w:hAnsi="Times New Roman" w:cs="Times New Roman"/>
          <w:b/>
          <w:sz w:val="20"/>
          <w:szCs w:val="20"/>
        </w:rPr>
        <w:t>-</w:t>
      </w:r>
      <w:r w:rsidRPr="00095990">
        <w:rPr>
          <w:rFonts w:ascii="Times New Roman" w:hAnsi="Times New Roman" w:cs="Times New Roman"/>
          <w:b/>
          <w:sz w:val="20"/>
          <w:szCs w:val="20"/>
        </w:rPr>
        <w:t xml:space="preserve"> 14.45</w:t>
      </w:r>
      <w:r w:rsidR="00E14FA2">
        <w:rPr>
          <w:rFonts w:ascii="Times New Roman" w:hAnsi="Times New Roman" w:cs="Times New Roman"/>
          <w:b/>
          <w:sz w:val="20"/>
          <w:szCs w:val="20"/>
        </w:rPr>
        <w:tab/>
      </w:r>
      <w:r w:rsidR="00845B0F" w:rsidRPr="00095990">
        <w:rPr>
          <w:rFonts w:ascii="Times New Roman" w:hAnsi="Times New Roman" w:cs="Times New Roman"/>
          <w:b/>
          <w:sz w:val="20"/>
          <w:szCs w:val="20"/>
        </w:rPr>
        <w:t>Przerwa obiadowa</w:t>
      </w:r>
    </w:p>
    <w:p w14:paraId="747C883F" w14:textId="77777777" w:rsidR="00845B0F" w:rsidRPr="00095990" w:rsidRDefault="00845B0F" w:rsidP="000313B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83E0A8" w14:textId="4C51579C" w:rsidR="00845B0F" w:rsidRPr="00095990" w:rsidRDefault="00976CA2" w:rsidP="000313B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Część III</w:t>
      </w:r>
      <w:r w:rsidR="00E14FA2">
        <w:rPr>
          <w:rFonts w:ascii="Times New Roman" w:hAnsi="Times New Roman" w:cs="Times New Roman"/>
          <w:b/>
          <w:sz w:val="20"/>
          <w:szCs w:val="20"/>
        </w:rPr>
        <w:t>.</w:t>
      </w:r>
    </w:p>
    <w:p w14:paraId="264E6BF8" w14:textId="75B3036F" w:rsidR="00095990" w:rsidRPr="00706CCD" w:rsidRDefault="00990A71" w:rsidP="000313B3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095990">
        <w:rPr>
          <w:rFonts w:ascii="Times New Roman" w:hAnsi="Times New Roman" w:cs="Times New Roman"/>
          <w:sz w:val="20"/>
          <w:szCs w:val="20"/>
        </w:rPr>
        <w:t xml:space="preserve">14.45 </w:t>
      </w:r>
      <w:r w:rsidR="00E14FA2">
        <w:rPr>
          <w:rFonts w:ascii="Times New Roman" w:hAnsi="Times New Roman" w:cs="Times New Roman"/>
          <w:sz w:val="20"/>
          <w:szCs w:val="20"/>
        </w:rPr>
        <w:t>-</w:t>
      </w:r>
      <w:r w:rsidRPr="00095990">
        <w:rPr>
          <w:rFonts w:ascii="Times New Roman" w:hAnsi="Times New Roman" w:cs="Times New Roman"/>
          <w:sz w:val="20"/>
          <w:szCs w:val="20"/>
        </w:rPr>
        <w:t xml:space="preserve"> 15.15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095990" w:rsidRPr="00706CCD">
        <w:rPr>
          <w:rFonts w:ascii="Times New Roman" w:hAnsi="Times New Roman" w:cs="Times New Roman"/>
          <w:sz w:val="20"/>
          <w:szCs w:val="20"/>
        </w:rPr>
        <w:t xml:space="preserve">Ważność nominacji sędziów w świetle orzecznictwa SN </w:t>
      </w:r>
      <w:r w:rsidR="00E14FA2">
        <w:rPr>
          <w:rFonts w:ascii="Times New Roman" w:hAnsi="Times New Roman" w:cs="Times New Roman"/>
          <w:sz w:val="20"/>
          <w:szCs w:val="20"/>
        </w:rPr>
        <w:t>–</w:t>
      </w:r>
      <w:r w:rsidR="00706CCD" w:rsidRPr="00706CCD">
        <w:rPr>
          <w:rFonts w:ascii="Times New Roman" w:hAnsi="Times New Roman" w:cs="Times New Roman"/>
          <w:sz w:val="20"/>
          <w:szCs w:val="20"/>
        </w:rPr>
        <w:t xml:space="preserve"> </w:t>
      </w:r>
      <w:r w:rsidR="00095990" w:rsidRPr="00706CCD">
        <w:rPr>
          <w:rFonts w:ascii="Times New Roman" w:hAnsi="Times New Roman" w:cs="Times New Roman"/>
          <w:sz w:val="20"/>
          <w:szCs w:val="20"/>
        </w:rPr>
        <w:t xml:space="preserve">dr hab. </w:t>
      </w:r>
      <w:r w:rsidR="00706CCD">
        <w:rPr>
          <w:rFonts w:ascii="Times New Roman" w:hAnsi="Times New Roman" w:cs="Times New Roman"/>
          <w:sz w:val="20"/>
          <w:szCs w:val="20"/>
        </w:rPr>
        <w:t>prof. UJ Joanna Lemańska,</w:t>
      </w:r>
      <w:r w:rsidR="000313B3">
        <w:rPr>
          <w:rFonts w:ascii="Times New Roman" w:hAnsi="Times New Roman" w:cs="Times New Roman"/>
          <w:sz w:val="20"/>
          <w:szCs w:val="20"/>
        </w:rPr>
        <w:t xml:space="preserve"> </w:t>
      </w:r>
      <w:r w:rsidR="00706CCD">
        <w:rPr>
          <w:rFonts w:ascii="Times New Roman" w:hAnsi="Times New Roman" w:cs="Times New Roman"/>
          <w:sz w:val="20"/>
          <w:szCs w:val="20"/>
        </w:rPr>
        <w:t xml:space="preserve">Uniwersytet Jagielloński, </w:t>
      </w:r>
      <w:r w:rsidR="00095990" w:rsidRPr="00706CCD">
        <w:rPr>
          <w:rFonts w:ascii="Times New Roman" w:hAnsi="Times New Roman" w:cs="Times New Roman"/>
          <w:sz w:val="20"/>
          <w:szCs w:val="20"/>
        </w:rPr>
        <w:t xml:space="preserve">dr hab. prof. UG Oktawian </w:t>
      </w:r>
      <w:proofErr w:type="spellStart"/>
      <w:r w:rsidR="00095990" w:rsidRPr="00706CCD">
        <w:rPr>
          <w:rFonts w:ascii="Times New Roman" w:hAnsi="Times New Roman" w:cs="Times New Roman"/>
          <w:sz w:val="20"/>
          <w:szCs w:val="20"/>
        </w:rPr>
        <w:t>Nawrot</w:t>
      </w:r>
      <w:proofErr w:type="spellEnd"/>
      <w:r w:rsidR="00706CCD">
        <w:rPr>
          <w:rFonts w:ascii="Times New Roman" w:hAnsi="Times New Roman" w:cs="Times New Roman"/>
          <w:sz w:val="20"/>
          <w:szCs w:val="20"/>
        </w:rPr>
        <w:t>,</w:t>
      </w:r>
      <w:r w:rsidR="00706CCD" w:rsidRPr="00706CCD">
        <w:rPr>
          <w:rFonts w:ascii="Times New Roman" w:hAnsi="Times New Roman" w:cs="Times New Roman"/>
          <w:sz w:val="20"/>
          <w:szCs w:val="20"/>
        </w:rPr>
        <w:t xml:space="preserve"> </w:t>
      </w:r>
      <w:r w:rsidR="00095990" w:rsidRPr="00706CCD">
        <w:rPr>
          <w:rFonts w:ascii="Times New Roman" w:hAnsi="Times New Roman" w:cs="Times New Roman"/>
          <w:sz w:val="20"/>
          <w:szCs w:val="20"/>
        </w:rPr>
        <w:t>Uniwersytet Gdański</w:t>
      </w:r>
    </w:p>
    <w:p w14:paraId="2990C1E4" w14:textId="6B4E9B47" w:rsidR="00976CA2" w:rsidRPr="00706CCD" w:rsidRDefault="00990A71" w:rsidP="000313B3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706CCD">
        <w:rPr>
          <w:rFonts w:ascii="Times New Roman" w:hAnsi="Times New Roman" w:cs="Times New Roman"/>
          <w:sz w:val="20"/>
          <w:szCs w:val="20"/>
        </w:rPr>
        <w:t>15.15</w:t>
      </w:r>
      <w:r w:rsidR="00E14FA2">
        <w:rPr>
          <w:rFonts w:ascii="Times New Roman" w:hAnsi="Times New Roman" w:cs="Times New Roman"/>
          <w:sz w:val="20"/>
          <w:szCs w:val="20"/>
        </w:rPr>
        <w:t xml:space="preserve"> </w:t>
      </w:r>
      <w:r w:rsidRPr="00706CCD">
        <w:rPr>
          <w:rFonts w:ascii="Times New Roman" w:hAnsi="Times New Roman" w:cs="Times New Roman"/>
          <w:sz w:val="20"/>
          <w:szCs w:val="20"/>
        </w:rPr>
        <w:t>-</w:t>
      </w:r>
      <w:r w:rsidR="00E14FA2">
        <w:rPr>
          <w:rFonts w:ascii="Times New Roman" w:hAnsi="Times New Roman" w:cs="Times New Roman"/>
          <w:sz w:val="20"/>
          <w:szCs w:val="20"/>
        </w:rPr>
        <w:t xml:space="preserve"> </w:t>
      </w:r>
      <w:r w:rsidRPr="00706CCD">
        <w:rPr>
          <w:rFonts w:ascii="Times New Roman" w:hAnsi="Times New Roman" w:cs="Times New Roman"/>
          <w:sz w:val="20"/>
          <w:szCs w:val="20"/>
        </w:rPr>
        <w:t>15.45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095990" w:rsidRPr="00706CCD">
        <w:rPr>
          <w:rFonts w:ascii="Times New Roman" w:hAnsi="Times New Roman" w:cs="Times New Roman"/>
          <w:sz w:val="20"/>
          <w:szCs w:val="20"/>
        </w:rPr>
        <w:t>Ważność nominacji sędziów w świetle orzecznictw</w:t>
      </w:r>
      <w:r w:rsidR="00706CCD" w:rsidRPr="00706CCD">
        <w:rPr>
          <w:rFonts w:ascii="Times New Roman" w:hAnsi="Times New Roman" w:cs="Times New Roman"/>
          <w:sz w:val="20"/>
          <w:szCs w:val="20"/>
        </w:rPr>
        <w:t xml:space="preserve">a NSA </w:t>
      </w:r>
      <w:r w:rsidR="00E14FA2">
        <w:rPr>
          <w:rFonts w:ascii="Times New Roman" w:hAnsi="Times New Roman" w:cs="Times New Roman"/>
          <w:sz w:val="20"/>
          <w:szCs w:val="20"/>
        </w:rPr>
        <w:t>–</w:t>
      </w:r>
      <w:r w:rsidR="00736C74">
        <w:rPr>
          <w:rFonts w:ascii="Times New Roman" w:hAnsi="Times New Roman" w:cs="Times New Roman"/>
          <w:sz w:val="20"/>
          <w:szCs w:val="20"/>
        </w:rPr>
        <w:t xml:space="preserve"> dr hab. prof. UJK  Jarosław </w:t>
      </w:r>
      <w:r w:rsidR="00095990" w:rsidRPr="00706CCD">
        <w:rPr>
          <w:rFonts w:ascii="Times New Roman" w:hAnsi="Times New Roman" w:cs="Times New Roman"/>
          <w:sz w:val="20"/>
          <w:szCs w:val="20"/>
        </w:rPr>
        <w:t>Czerw,</w:t>
      </w:r>
      <w:r w:rsidR="000313B3">
        <w:rPr>
          <w:rFonts w:ascii="Times New Roman" w:hAnsi="Times New Roman" w:cs="Times New Roman"/>
          <w:sz w:val="20"/>
          <w:szCs w:val="20"/>
        </w:rPr>
        <w:t xml:space="preserve"> </w:t>
      </w:r>
      <w:r w:rsidR="00095990" w:rsidRPr="00706CCD">
        <w:rPr>
          <w:rFonts w:ascii="Times New Roman" w:hAnsi="Times New Roman" w:cs="Times New Roman"/>
          <w:sz w:val="20"/>
          <w:szCs w:val="20"/>
        </w:rPr>
        <w:t>Uniwersytet Jana Kochanowskiego w Kielcach</w:t>
      </w:r>
    </w:p>
    <w:p w14:paraId="316B1588" w14:textId="7D5F369C" w:rsidR="00E11DC2" w:rsidRPr="00095990" w:rsidRDefault="00990A71" w:rsidP="000313B3">
      <w:pPr>
        <w:spacing w:line="360" w:lineRule="auto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706CCD">
        <w:rPr>
          <w:rFonts w:ascii="Times New Roman" w:hAnsi="Times New Roman" w:cs="Times New Roman"/>
          <w:sz w:val="20"/>
          <w:szCs w:val="20"/>
        </w:rPr>
        <w:t>15.45</w:t>
      </w:r>
      <w:r w:rsidR="00E14FA2">
        <w:rPr>
          <w:rFonts w:ascii="Times New Roman" w:hAnsi="Times New Roman" w:cs="Times New Roman"/>
          <w:sz w:val="20"/>
          <w:szCs w:val="20"/>
        </w:rPr>
        <w:t xml:space="preserve"> </w:t>
      </w:r>
      <w:r w:rsidRPr="00706CCD">
        <w:rPr>
          <w:rFonts w:ascii="Times New Roman" w:hAnsi="Times New Roman" w:cs="Times New Roman"/>
          <w:sz w:val="20"/>
          <w:szCs w:val="20"/>
        </w:rPr>
        <w:t>-</w:t>
      </w:r>
      <w:r w:rsidR="00E14FA2">
        <w:rPr>
          <w:rFonts w:ascii="Times New Roman" w:hAnsi="Times New Roman" w:cs="Times New Roman"/>
          <w:sz w:val="20"/>
          <w:szCs w:val="20"/>
        </w:rPr>
        <w:t xml:space="preserve"> </w:t>
      </w:r>
      <w:r w:rsidRPr="00706CCD">
        <w:rPr>
          <w:rFonts w:ascii="Times New Roman" w:hAnsi="Times New Roman" w:cs="Times New Roman"/>
          <w:sz w:val="20"/>
          <w:szCs w:val="20"/>
        </w:rPr>
        <w:t>16.15</w:t>
      </w:r>
      <w:r w:rsidR="00E14FA2">
        <w:rPr>
          <w:rFonts w:ascii="Times New Roman" w:hAnsi="Times New Roman" w:cs="Times New Roman"/>
          <w:sz w:val="20"/>
          <w:szCs w:val="20"/>
        </w:rPr>
        <w:tab/>
      </w:r>
      <w:r w:rsidR="00095990" w:rsidRPr="00706CCD">
        <w:rPr>
          <w:rFonts w:ascii="Times New Roman" w:hAnsi="Times New Roman" w:cs="Times New Roman"/>
          <w:sz w:val="20"/>
          <w:szCs w:val="20"/>
        </w:rPr>
        <w:t>Europejskie mo</w:t>
      </w:r>
      <w:r w:rsidR="00BE017E">
        <w:rPr>
          <w:rFonts w:ascii="Times New Roman" w:hAnsi="Times New Roman" w:cs="Times New Roman"/>
          <w:sz w:val="20"/>
          <w:szCs w:val="20"/>
        </w:rPr>
        <w:t>dele wyboru i awansu sędziów -</w:t>
      </w:r>
      <w:r w:rsidR="00095990" w:rsidRPr="00706CCD">
        <w:rPr>
          <w:rFonts w:ascii="Times New Roman" w:hAnsi="Times New Roman" w:cs="Times New Roman"/>
          <w:sz w:val="20"/>
          <w:szCs w:val="20"/>
        </w:rPr>
        <w:t xml:space="preserve"> </w:t>
      </w:r>
      <w:r w:rsidR="00736C74">
        <w:rPr>
          <w:rFonts w:ascii="Times New Roman" w:hAnsi="Times New Roman" w:cs="Times New Roman"/>
          <w:sz w:val="20"/>
          <w:szCs w:val="20"/>
        </w:rPr>
        <w:t>prof. dr hab.</w:t>
      </w:r>
      <w:r w:rsidR="00095990" w:rsidRPr="00706CCD">
        <w:rPr>
          <w:rFonts w:ascii="Times New Roman" w:hAnsi="Times New Roman" w:cs="Times New Roman"/>
          <w:sz w:val="20"/>
          <w:szCs w:val="20"/>
        </w:rPr>
        <w:t xml:space="preserve"> Joanna Wegner, Uniwersytet Łódzki</w:t>
      </w:r>
    </w:p>
    <w:p w14:paraId="7425C3BE" w14:textId="1DDF64DD" w:rsidR="00E11DC2" w:rsidRPr="00095990" w:rsidRDefault="00095990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16.15– 16.45</w:t>
      </w:r>
      <w:r w:rsidR="00E14FA2">
        <w:rPr>
          <w:rFonts w:ascii="Times New Roman" w:hAnsi="Times New Roman" w:cs="Times New Roman"/>
          <w:b/>
          <w:sz w:val="20"/>
          <w:szCs w:val="20"/>
        </w:rPr>
        <w:tab/>
      </w:r>
      <w:r w:rsidR="00E11DC2" w:rsidRPr="00095990">
        <w:rPr>
          <w:rFonts w:ascii="Times New Roman" w:hAnsi="Times New Roman" w:cs="Times New Roman"/>
          <w:b/>
          <w:sz w:val="20"/>
          <w:szCs w:val="20"/>
        </w:rPr>
        <w:t>Dyskusja</w:t>
      </w:r>
    </w:p>
    <w:p w14:paraId="67D338D9" w14:textId="015A2D73" w:rsidR="00845B0F" w:rsidRPr="00A310F9" w:rsidRDefault="00095990" w:rsidP="000313B3">
      <w:pPr>
        <w:ind w:left="1276" w:hanging="12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5990">
        <w:rPr>
          <w:rFonts w:ascii="Times New Roman" w:hAnsi="Times New Roman" w:cs="Times New Roman"/>
          <w:b/>
          <w:sz w:val="20"/>
          <w:szCs w:val="20"/>
        </w:rPr>
        <w:t>16.45</w:t>
      </w:r>
      <w:r w:rsidR="00E14FA2">
        <w:rPr>
          <w:rFonts w:ascii="Times New Roman" w:hAnsi="Times New Roman" w:cs="Times New Roman"/>
          <w:b/>
          <w:sz w:val="20"/>
          <w:szCs w:val="20"/>
        </w:rPr>
        <w:tab/>
      </w:r>
      <w:r w:rsidR="00A310F9">
        <w:rPr>
          <w:rFonts w:ascii="Times New Roman" w:hAnsi="Times New Roman" w:cs="Times New Roman"/>
          <w:b/>
          <w:sz w:val="20"/>
          <w:szCs w:val="20"/>
        </w:rPr>
        <w:t>Zamknięcie konferencji</w:t>
      </w:r>
    </w:p>
    <w:sectPr w:rsidR="00845B0F" w:rsidRPr="00A3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0F"/>
    <w:rsid w:val="000313B3"/>
    <w:rsid w:val="00043386"/>
    <w:rsid w:val="00060827"/>
    <w:rsid w:val="00095990"/>
    <w:rsid w:val="000F0502"/>
    <w:rsid w:val="001A3CE7"/>
    <w:rsid w:val="0025685F"/>
    <w:rsid w:val="0043133A"/>
    <w:rsid w:val="00487EFC"/>
    <w:rsid w:val="00706CCD"/>
    <w:rsid w:val="00736C74"/>
    <w:rsid w:val="00845B0F"/>
    <w:rsid w:val="00877387"/>
    <w:rsid w:val="00897BBF"/>
    <w:rsid w:val="00941B1E"/>
    <w:rsid w:val="00976CA2"/>
    <w:rsid w:val="00990A71"/>
    <w:rsid w:val="00A310F9"/>
    <w:rsid w:val="00B10DEB"/>
    <w:rsid w:val="00BE017E"/>
    <w:rsid w:val="00E04413"/>
    <w:rsid w:val="00E11DC2"/>
    <w:rsid w:val="00E14FA2"/>
    <w:rsid w:val="00EA38F6"/>
    <w:rsid w:val="00F35149"/>
    <w:rsid w:val="00F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C75D"/>
  <w15:chartTrackingRefBased/>
  <w15:docId w15:val="{B322EE7F-AD73-451E-A066-3330D3B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Łodzi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Michalska - Marciniak</dc:creator>
  <cp:keywords/>
  <dc:description/>
  <cp:lastModifiedBy>Rafał Terlecki</cp:lastModifiedBy>
  <cp:revision>2</cp:revision>
  <cp:lastPrinted>2025-03-03T20:02:00Z</cp:lastPrinted>
  <dcterms:created xsi:type="dcterms:W3CDTF">2025-03-10T12:27:00Z</dcterms:created>
  <dcterms:modified xsi:type="dcterms:W3CDTF">2025-03-10T12:27:00Z</dcterms:modified>
</cp:coreProperties>
</file>